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5D99A" w14:textId="77777777" w:rsidR="0011304C" w:rsidRDefault="000243B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4299C5A2" w14:textId="77777777" w:rsidR="0011304C" w:rsidRDefault="000243B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岗位职责及任职资格</w:t>
      </w:r>
    </w:p>
    <w:p w14:paraId="203FA5C7" w14:textId="77777777" w:rsidR="0011304C" w:rsidRDefault="0011304C">
      <w:pPr>
        <w:spacing w:line="560" w:lineRule="exact"/>
      </w:pPr>
    </w:p>
    <w:p w14:paraId="14D17BE0" w14:textId="77777777" w:rsidR="00F05E84" w:rsidRDefault="00F05E84" w:rsidP="00F05E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山东海洋现代渔业有限公司</w:t>
      </w:r>
    </w:p>
    <w:p w14:paraId="5BC0DA36" w14:textId="0285A480" w:rsidR="00F05E84" w:rsidRPr="00304B79" w:rsidRDefault="008455A8" w:rsidP="00F05E84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</w:t>
      </w:r>
      <w:r w:rsidR="00F05E84" w:rsidRPr="00304B79">
        <w:rPr>
          <w:rFonts w:ascii="楷体_GB2312" w:eastAsia="楷体_GB2312" w:hAnsi="黑体" w:hint="eastAsia"/>
          <w:sz w:val="32"/>
          <w:szCs w:val="32"/>
        </w:rPr>
        <w:t>）财务部高级经理</w:t>
      </w:r>
    </w:p>
    <w:p w14:paraId="10803657" w14:textId="77777777" w:rsidR="00F05E84" w:rsidRPr="00304B79" w:rsidRDefault="00F05E84" w:rsidP="00F05E8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304B79">
        <w:rPr>
          <w:rFonts w:ascii="仿宋_GB2312" w:eastAsia="仿宋_GB2312" w:hAnsi="黑体" w:hint="eastAsia"/>
          <w:sz w:val="32"/>
          <w:szCs w:val="32"/>
        </w:rPr>
        <w:t>1.岗位职责：根据公司战略发展要求和有关合规要求，主持权属企业财务管理工作，协助权属企业制定发展战略，为权属企业的生产经营、业务发展等事项提供财务方面的分析和决策依据；结合公司要求及权属企业实际情况，建立健全财务管控体系，对权属企业经营及投融资业务的风险分析和管控，财务活动进行监督和控制；负责权属企业财务团队的管理。</w:t>
      </w:r>
    </w:p>
    <w:p w14:paraId="21B17096" w14:textId="3CFA60F0" w:rsidR="00F05E84" w:rsidRDefault="00F05E84" w:rsidP="00F05E8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304B79">
        <w:rPr>
          <w:rFonts w:ascii="仿宋_GB2312" w:eastAsia="仿宋_GB2312" w:hAnsi="黑体" w:hint="eastAsia"/>
          <w:sz w:val="32"/>
          <w:szCs w:val="32"/>
        </w:rPr>
        <w:t>2.任职资格：</w:t>
      </w:r>
      <w:r>
        <w:rPr>
          <w:rFonts w:ascii="仿宋_GB2312" w:eastAsia="仿宋_GB2312" w:hAnsi="黑体"/>
          <w:sz w:val="32"/>
          <w:szCs w:val="32"/>
        </w:rPr>
        <w:t>40</w:t>
      </w:r>
      <w:r w:rsidR="00B86A65">
        <w:rPr>
          <w:rFonts w:ascii="仿宋_GB2312" w:eastAsia="仿宋_GB2312" w:hAnsi="黑体" w:hint="eastAsia"/>
          <w:sz w:val="32"/>
          <w:szCs w:val="32"/>
        </w:rPr>
        <w:t>岁以下，</w:t>
      </w:r>
      <w:r w:rsidRPr="00304B79">
        <w:rPr>
          <w:rFonts w:ascii="仿宋_GB2312" w:eastAsia="仿宋_GB2312" w:hAnsi="黑体" w:hint="eastAsia"/>
          <w:sz w:val="32"/>
          <w:szCs w:val="32"/>
        </w:rPr>
        <w:t>本科及以上学历，财会、审计、金融等相关专业，8年以上工作经验，5年以上大型企业财务管理经验，具备中级会计师职称；精通国家财税法律规范，具有全面的财务专业知识、金融及财务管理经验；具备优秀的数据统计分析能力；较强的全局把控能力和沟通协调能力；能够胜任长期驻外工作；具有注册会计师、高级会计师、(注册)税务师或大型国企财务管理工作经验、大型会计师事务所工作经验者优先。</w:t>
      </w:r>
    </w:p>
    <w:p w14:paraId="026CE5BC" w14:textId="5EAEBECC" w:rsidR="008455A8" w:rsidRDefault="008455A8" w:rsidP="00F05E84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（二）人力资源部档案管理高级经理</w:t>
      </w:r>
    </w:p>
    <w:p w14:paraId="70DA8F05" w14:textId="777A5216" w:rsidR="008455A8" w:rsidRDefault="000B4D25" w:rsidP="00F05E8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.岗位职责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负责根据集团公司档案管理制度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Pr="000B4D25">
        <w:rPr>
          <w:rFonts w:ascii="仿宋_GB2312" w:eastAsia="仿宋_GB2312" w:hAnsi="黑体" w:hint="eastAsia"/>
          <w:sz w:val="32"/>
          <w:szCs w:val="32"/>
        </w:rPr>
        <w:t>对</w:t>
      </w:r>
      <w:r>
        <w:rPr>
          <w:rFonts w:ascii="仿宋_GB2312" w:eastAsia="仿宋_GB2312" w:hAnsi="黑体" w:hint="eastAsia"/>
          <w:sz w:val="32"/>
          <w:szCs w:val="32"/>
        </w:rPr>
        <w:t>公司干部人事档案资料进行规范化、系统化、标准化定期收集管理；负责参与制定公司干部人事</w:t>
      </w:r>
      <w:r w:rsidRPr="000B4D25">
        <w:rPr>
          <w:rFonts w:ascii="仿宋_GB2312" w:eastAsia="仿宋_GB2312" w:hAnsi="黑体" w:hint="eastAsia"/>
          <w:sz w:val="32"/>
          <w:szCs w:val="32"/>
        </w:rPr>
        <w:t>档案管理制度</w:t>
      </w:r>
      <w:r>
        <w:rPr>
          <w:rFonts w:ascii="仿宋_GB2312" w:eastAsia="仿宋_GB2312" w:hAnsi="黑体" w:hint="eastAsia"/>
          <w:sz w:val="32"/>
          <w:szCs w:val="32"/>
        </w:rPr>
        <w:t>，不断优化完善公司干部人事档案管理制度；负责</w:t>
      </w:r>
      <w:r w:rsidR="00C955F6">
        <w:rPr>
          <w:rFonts w:ascii="仿宋_GB2312" w:eastAsia="仿宋_GB2312" w:hAnsi="黑体" w:hint="eastAsia"/>
          <w:sz w:val="32"/>
          <w:szCs w:val="32"/>
        </w:rPr>
        <w:t>对公司干部人事档案进行</w:t>
      </w:r>
      <w:r w:rsidR="00C955F6" w:rsidRPr="00C955F6">
        <w:rPr>
          <w:rFonts w:ascii="仿宋_GB2312" w:eastAsia="仿宋_GB2312" w:hAnsi="黑体" w:hint="eastAsia"/>
          <w:sz w:val="32"/>
          <w:szCs w:val="32"/>
        </w:rPr>
        <w:t>科学分</w:t>
      </w:r>
      <w:r w:rsidR="00C955F6" w:rsidRPr="00C955F6">
        <w:rPr>
          <w:rFonts w:ascii="仿宋_GB2312" w:eastAsia="仿宋_GB2312" w:hAnsi="黑体" w:hint="eastAsia"/>
          <w:sz w:val="32"/>
          <w:szCs w:val="32"/>
        </w:rPr>
        <w:lastRenderedPageBreak/>
        <w:t>类</w:t>
      </w:r>
      <w:r w:rsidR="00C955F6">
        <w:rPr>
          <w:rFonts w:ascii="仿宋_GB2312" w:eastAsia="仿宋_GB2312" w:hAnsi="黑体" w:hint="eastAsia"/>
          <w:sz w:val="32"/>
          <w:szCs w:val="32"/>
        </w:rPr>
        <w:t>、</w:t>
      </w:r>
      <w:r w:rsidR="00C955F6" w:rsidRPr="00C955F6">
        <w:rPr>
          <w:rFonts w:ascii="仿宋_GB2312" w:eastAsia="仿宋_GB2312" w:hAnsi="黑体" w:hint="eastAsia"/>
          <w:sz w:val="32"/>
          <w:szCs w:val="32"/>
        </w:rPr>
        <w:t>有序存放，妥善保管，</w:t>
      </w:r>
      <w:r w:rsidR="00C955F6">
        <w:rPr>
          <w:rFonts w:ascii="仿宋_GB2312" w:eastAsia="仿宋_GB2312" w:hAnsi="黑体" w:hint="eastAsia"/>
          <w:sz w:val="32"/>
          <w:szCs w:val="32"/>
        </w:rPr>
        <w:t>记录使用情况</w:t>
      </w:r>
      <w:r w:rsidR="00C955F6" w:rsidRPr="00C955F6">
        <w:rPr>
          <w:rFonts w:ascii="仿宋_GB2312" w:eastAsia="仿宋_GB2312" w:hAnsi="黑体" w:hint="eastAsia"/>
          <w:sz w:val="32"/>
          <w:szCs w:val="32"/>
        </w:rPr>
        <w:t>，定期进行收集、抽查工作。统一安排做好档案装订、编目、立卷、查阅和归档整理工作；</w:t>
      </w:r>
      <w:r w:rsidR="009065F8">
        <w:rPr>
          <w:rFonts w:ascii="仿宋_GB2312" w:eastAsia="仿宋_GB2312" w:hAnsi="黑体" w:hint="eastAsia"/>
          <w:sz w:val="32"/>
          <w:szCs w:val="32"/>
        </w:rPr>
        <w:t>负责干部人事档案的数字化建设，对干部人事档案进行电子化存储；负责组织开展</w:t>
      </w:r>
      <w:r w:rsidR="00351F21">
        <w:rPr>
          <w:rFonts w:ascii="仿宋_GB2312" w:eastAsia="仿宋_GB2312" w:hAnsi="黑体" w:hint="eastAsia"/>
          <w:sz w:val="32"/>
          <w:szCs w:val="32"/>
        </w:rPr>
        <w:t>公司及权属企业</w:t>
      </w:r>
      <w:r w:rsidR="009065F8">
        <w:rPr>
          <w:rFonts w:ascii="仿宋_GB2312" w:eastAsia="仿宋_GB2312" w:hAnsi="黑体" w:hint="eastAsia"/>
          <w:sz w:val="32"/>
          <w:szCs w:val="32"/>
        </w:rPr>
        <w:t>干部人事档案专审工作</w:t>
      </w:r>
      <w:r w:rsidR="00351F21">
        <w:rPr>
          <w:rFonts w:ascii="仿宋_GB2312" w:eastAsia="仿宋_GB2312" w:hAnsi="黑体" w:hint="eastAsia"/>
          <w:sz w:val="32"/>
          <w:szCs w:val="32"/>
        </w:rPr>
        <w:t>；负责对</w:t>
      </w:r>
      <w:r w:rsidR="00351F21" w:rsidRPr="00351F21">
        <w:rPr>
          <w:rFonts w:ascii="仿宋_GB2312" w:eastAsia="仿宋_GB2312" w:hAnsi="黑体" w:hint="eastAsia"/>
          <w:sz w:val="32"/>
          <w:szCs w:val="32"/>
        </w:rPr>
        <w:t>档案进行保养、管理，履行档案的销毁流程；</w:t>
      </w:r>
      <w:r w:rsidR="00351F21">
        <w:rPr>
          <w:rFonts w:ascii="仿宋_GB2312" w:eastAsia="仿宋_GB2312" w:hAnsi="黑体" w:hint="eastAsia"/>
          <w:sz w:val="32"/>
          <w:szCs w:val="32"/>
        </w:rPr>
        <w:t>领导安排的其他工作。</w:t>
      </w:r>
    </w:p>
    <w:p w14:paraId="2AABFD05" w14:textId="3212C8F3" w:rsidR="00351F21" w:rsidRPr="008455A8" w:rsidRDefault="00351F21" w:rsidP="00F05E8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.任职资格</w:t>
      </w:r>
      <w:r>
        <w:rPr>
          <w:rFonts w:ascii="仿宋_GB2312" w:eastAsia="仿宋_GB2312" w:hAnsi="黑体" w:hint="eastAsia"/>
          <w:sz w:val="32"/>
          <w:szCs w:val="32"/>
        </w:rPr>
        <w:t>：4</w:t>
      </w:r>
      <w:r>
        <w:rPr>
          <w:rFonts w:ascii="仿宋_GB2312" w:eastAsia="仿宋_GB2312" w:hAnsi="黑体"/>
          <w:sz w:val="32"/>
          <w:szCs w:val="32"/>
        </w:rPr>
        <w:t>0岁以下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EC2879">
        <w:rPr>
          <w:rFonts w:ascii="仿宋_GB2312" w:eastAsia="仿宋_GB2312" w:hAnsi="黑体"/>
          <w:sz w:val="32"/>
          <w:szCs w:val="32"/>
        </w:rPr>
        <w:t>本科及以上学历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档案管理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图书馆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中文等相关专业</w:t>
      </w:r>
      <w:r w:rsidR="00B7579F">
        <w:rPr>
          <w:rFonts w:ascii="仿宋_GB2312" w:eastAsia="仿宋_GB2312" w:hAnsi="黑体" w:hint="eastAsia"/>
          <w:sz w:val="32"/>
          <w:szCs w:val="32"/>
        </w:rPr>
        <w:t>，5年以上档案管理相关工作经验；熟悉</w:t>
      </w:r>
      <w:r w:rsidR="00B7579F" w:rsidRPr="00B7579F">
        <w:rPr>
          <w:rFonts w:ascii="仿宋_GB2312" w:eastAsia="仿宋_GB2312" w:hAnsi="黑体" w:hint="eastAsia"/>
          <w:sz w:val="32"/>
          <w:szCs w:val="32"/>
        </w:rPr>
        <w:t>最新档案管理相关法规，了解档案工作分类、整理、归档具体工作流程；熟练掌握计算机操作，具有较强的档案管理架构感和</w:t>
      </w:r>
      <w:r w:rsidR="00DB56DD">
        <w:rPr>
          <w:rFonts w:ascii="仿宋_GB2312" w:eastAsia="仿宋_GB2312" w:hAnsi="黑体" w:hint="eastAsia"/>
          <w:sz w:val="32"/>
          <w:szCs w:val="32"/>
        </w:rPr>
        <w:t>逻辑思维能力，具有较好的文字写作和沟通协调能力，具有保密意识和较强的责任心。</w:t>
      </w:r>
    </w:p>
    <w:p w14:paraId="45EB74FB" w14:textId="6DD0E84E" w:rsidR="004A606F" w:rsidRPr="006A3731" w:rsidRDefault="008455A8" w:rsidP="00F05E84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</w:t>
      </w:r>
      <w:r w:rsidR="004A606F" w:rsidRPr="006A3731">
        <w:rPr>
          <w:rFonts w:ascii="楷体_GB2312" w:eastAsia="楷体_GB2312" w:hAnsi="黑体" w:hint="eastAsia"/>
          <w:sz w:val="32"/>
          <w:szCs w:val="32"/>
        </w:rPr>
        <w:t>）党群工作部</w:t>
      </w:r>
      <w:r>
        <w:rPr>
          <w:rFonts w:ascii="楷体_GB2312" w:eastAsia="楷体_GB2312" w:hAnsi="黑体" w:hint="eastAsia"/>
          <w:sz w:val="32"/>
          <w:szCs w:val="32"/>
        </w:rPr>
        <w:t>高级</w:t>
      </w:r>
      <w:r w:rsidR="004A606F" w:rsidRPr="006A3731">
        <w:rPr>
          <w:rFonts w:ascii="楷体_GB2312" w:eastAsia="楷体_GB2312" w:hAnsi="黑体" w:hint="eastAsia"/>
          <w:sz w:val="32"/>
          <w:szCs w:val="32"/>
        </w:rPr>
        <w:t>经理</w:t>
      </w:r>
    </w:p>
    <w:p w14:paraId="06D50DEC" w14:textId="77777777" w:rsidR="006A3731" w:rsidRDefault="006A3731" w:rsidP="006A37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62B4">
        <w:rPr>
          <w:rFonts w:ascii="仿宋_GB2312" w:eastAsia="仿宋_GB2312" w:hint="eastAsia"/>
          <w:sz w:val="32"/>
          <w:szCs w:val="32"/>
        </w:rPr>
        <w:t>1</w:t>
      </w:r>
      <w:r w:rsidRPr="005C62B4">
        <w:rPr>
          <w:rFonts w:ascii="仿宋_GB2312" w:eastAsia="仿宋_GB2312"/>
          <w:sz w:val="32"/>
          <w:szCs w:val="32"/>
        </w:rPr>
        <w:t>.岗位职责</w:t>
      </w:r>
      <w:r w:rsidRPr="005C62B4">
        <w:rPr>
          <w:rFonts w:ascii="仿宋_GB2312" w:eastAsia="仿宋_GB2312" w:hint="eastAsia"/>
          <w:sz w:val="32"/>
          <w:szCs w:val="32"/>
        </w:rPr>
        <w:t>：</w:t>
      </w:r>
      <w:r w:rsidRPr="007E5725">
        <w:rPr>
          <w:rFonts w:ascii="仿宋_GB2312" w:eastAsia="仿宋_GB2312" w:hint="eastAsia"/>
          <w:sz w:val="32"/>
          <w:szCs w:val="32"/>
        </w:rPr>
        <w:t>负责公司党委文件、工作计划、工作总结等党建材料的起草工作；负责党委机要保密工作，承担党委文件发文、文件流转、保管及文件归档工作；负责公司基层党组织建设、党员教育管理和发展党员工作；负责党内统计、党员组织关系转接和党费收缴工作；负责组织实施公司思想政治理论学习工作；参与组织开展公司意识形态及安保维稳工作；参与组织开展团委及基层团组织工作；协助指导各基层工会组织建设、民主管理与监督、职工生活、宣教文体、妇女工作；参与组织精神文明建设工作，组织开展相关社会活动；参与公司企业文化建设工作，协助品牌建设及企业形象建设工作；完成领导交办的其他工作。</w:t>
      </w:r>
    </w:p>
    <w:p w14:paraId="0475990A" w14:textId="3325D6B6" w:rsidR="004A606F" w:rsidRPr="006A3731" w:rsidRDefault="006A3731" w:rsidP="006A37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62B4">
        <w:rPr>
          <w:rFonts w:ascii="仿宋_GB2312" w:eastAsia="仿宋_GB2312" w:hint="eastAsia"/>
          <w:sz w:val="32"/>
          <w:szCs w:val="32"/>
        </w:rPr>
        <w:lastRenderedPageBreak/>
        <w:t>2</w:t>
      </w:r>
      <w:r w:rsidRPr="005C62B4">
        <w:rPr>
          <w:rFonts w:ascii="仿宋_GB2312" w:eastAsia="仿宋_GB2312"/>
          <w:sz w:val="32"/>
          <w:szCs w:val="32"/>
        </w:rPr>
        <w:t>.任职资格</w:t>
      </w:r>
      <w:r w:rsidRPr="005C62B4">
        <w:rPr>
          <w:rFonts w:ascii="仿宋_GB2312" w:eastAsia="仿宋_GB2312" w:hint="eastAsia"/>
          <w:sz w:val="32"/>
          <w:szCs w:val="32"/>
        </w:rPr>
        <w:t>：</w:t>
      </w:r>
      <w:r w:rsidR="008455A8">
        <w:rPr>
          <w:rFonts w:ascii="仿宋_GB2312" w:eastAsia="仿宋_GB2312" w:hint="eastAsia"/>
          <w:sz w:val="32"/>
          <w:szCs w:val="32"/>
        </w:rPr>
        <w:t>4</w:t>
      </w:r>
      <w:r w:rsidR="008455A8">
        <w:rPr>
          <w:rFonts w:ascii="仿宋_GB2312" w:eastAsia="仿宋_GB2312"/>
          <w:sz w:val="32"/>
          <w:szCs w:val="32"/>
        </w:rPr>
        <w:t>0</w:t>
      </w:r>
      <w:r w:rsidR="00EC2879">
        <w:rPr>
          <w:rFonts w:ascii="仿宋_GB2312" w:eastAsia="仿宋_GB2312" w:hint="eastAsia"/>
          <w:sz w:val="32"/>
          <w:szCs w:val="32"/>
        </w:rPr>
        <w:t>岁以下，中共党员，本科及以上学历</w:t>
      </w:r>
      <w:r w:rsidRPr="007E5725">
        <w:rPr>
          <w:rFonts w:ascii="仿宋_GB2312" w:eastAsia="仿宋_GB2312" w:hint="eastAsia"/>
          <w:sz w:val="32"/>
          <w:szCs w:val="32"/>
        </w:rPr>
        <w:t>，中文、管理学、政治学、马克思主义理论、行政管理、公共管理等相关专业，</w:t>
      </w:r>
      <w:r w:rsidR="00B7579F">
        <w:rPr>
          <w:rFonts w:ascii="仿宋_GB2312" w:eastAsia="仿宋_GB2312"/>
          <w:sz w:val="32"/>
          <w:szCs w:val="32"/>
        </w:rPr>
        <w:t>5</w:t>
      </w:r>
      <w:r w:rsidRPr="007E5725">
        <w:rPr>
          <w:rFonts w:ascii="仿宋_GB2312" w:eastAsia="仿宋_GB2312" w:hint="eastAsia"/>
          <w:sz w:val="32"/>
          <w:szCs w:val="32"/>
        </w:rPr>
        <w:t>年以上党群或政工工作经验；熟悉党建理论政策，拥有丰富的党建知识储备；熟练掌握基层党务工作方法，具备丰富的党建工作实践经验；具有较强的文字写作能力；具有较好的执行力、人际交往能力、沟通协调能力；具有较强的团队合作意识和严格保密意识。具有国有企业、政府部门相关岗位工作经验者优先。</w:t>
      </w:r>
    </w:p>
    <w:p w14:paraId="0A0BFFE4" w14:textId="2CDE1D69" w:rsidR="00F05E84" w:rsidRPr="007C377D" w:rsidRDefault="008455A8" w:rsidP="00F05E8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/>
          <w:kern w:val="0"/>
          <w:sz w:val="32"/>
          <w:szCs w:val="32"/>
        </w:rPr>
        <w:t>二</w:t>
      </w:r>
      <w:r w:rsidR="00F05E84" w:rsidRPr="007C377D">
        <w:rPr>
          <w:rFonts w:ascii="黑体" w:eastAsia="黑体" w:hAnsi="黑体" w:cs="Arial" w:hint="eastAsia"/>
          <w:kern w:val="0"/>
          <w:sz w:val="32"/>
          <w:szCs w:val="32"/>
        </w:rPr>
        <w:t>、</w:t>
      </w:r>
      <w:r w:rsidR="00F05E84" w:rsidRPr="007C377D">
        <w:rPr>
          <w:rFonts w:ascii="黑体" w:eastAsia="黑体" w:hAnsi="黑体" w:cs="Arial"/>
          <w:kern w:val="0"/>
          <w:sz w:val="32"/>
          <w:szCs w:val="32"/>
        </w:rPr>
        <w:t>山东耕海海洋科技有限公司</w:t>
      </w:r>
    </w:p>
    <w:p w14:paraId="28283656" w14:textId="77777777" w:rsidR="00B90415" w:rsidRPr="002F7E0C" w:rsidRDefault="00B90415" w:rsidP="00B90415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2F7E0C">
        <w:rPr>
          <w:rFonts w:ascii="楷体_GB2312" w:eastAsia="楷体_GB2312" w:hint="eastAsia"/>
          <w:sz w:val="32"/>
          <w:szCs w:val="32"/>
        </w:rPr>
        <w:t>（一）综合管理部部长</w:t>
      </w:r>
    </w:p>
    <w:p w14:paraId="29B9456E" w14:textId="77777777" w:rsidR="00B90415" w:rsidRPr="00511831" w:rsidRDefault="00B90415" w:rsidP="00B9041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1831">
        <w:rPr>
          <w:rFonts w:ascii="仿宋_GB2312" w:eastAsia="仿宋_GB2312" w:hint="eastAsia"/>
          <w:sz w:val="32"/>
          <w:szCs w:val="32"/>
        </w:rPr>
        <w:t>1.岗位职责：根据公司战略发展要求，负责公司对外关系处理、综合协调、会议管理、文秘工作、督查督办、公文处理、信息调研、行政管理等工作，保障公司经营管理有序运转。</w:t>
      </w:r>
    </w:p>
    <w:p w14:paraId="55B1FAF0" w14:textId="57758B66" w:rsidR="00B90415" w:rsidRPr="00B90415" w:rsidRDefault="00B90415" w:rsidP="00B9041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1831">
        <w:rPr>
          <w:rFonts w:ascii="仿宋_GB2312" w:eastAsia="仿宋_GB2312" w:hint="eastAsia"/>
          <w:sz w:val="32"/>
          <w:szCs w:val="32"/>
        </w:rPr>
        <w:t>2.任职要求：</w:t>
      </w:r>
      <w:r w:rsidR="008C23D2">
        <w:rPr>
          <w:rFonts w:ascii="仿宋_GB2312" w:eastAsia="仿宋_GB2312"/>
          <w:sz w:val="32"/>
          <w:szCs w:val="32"/>
        </w:rPr>
        <w:t>45</w:t>
      </w:r>
      <w:r w:rsidR="00EC2879">
        <w:rPr>
          <w:rFonts w:ascii="仿宋_GB2312" w:eastAsia="仿宋_GB2312" w:hint="eastAsia"/>
          <w:sz w:val="32"/>
          <w:szCs w:val="32"/>
        </w:rPr>
        <w:t>岁以下，中共党员，</w:t>
      </w:r>
      <w:r>
        <w:rPr>
          <w:rFonts w:ascii="仿宋_GB2312" w:eastAsia="仿宋_GB2312" w:hint="eastAsia"/>
          <w:sz w:val="32"/>
          <w:szCs w:val="32"/>
        </w:rPr>
        <w:t>本科及以上学历</w:t>
      </w:r>
      <w:r w:rsidRPr="00511831">
        <w:rPr>
          <w:rFonts w:ascii="仿宋_GB2312" w:eastAsia="仿宋_GB2312" w:hint="eastAsia"/>
          <w:sz w:val="32"/>
          <w:szCs w:val="32"/>
        </w:rPr>
        <w:t>，工商管理、经济管理、行政管理、企业管理等相关专业，8</w:t>
      </w:r>
      <w:r>
        <w:rPr>
          <w:rFonts w:ascii="仿宋_GB2312" w:eastAsia="仿宋_GB2312" w:hint="eastAsia"/>
          <w:sz w:val="32"/>
          <w:szCs w:val="32"/>
        </w:rPr>
        <w:t>年以上办公室综合管理相关</w:t>
      </w:r>
      <w:r w:rsidRPr="00511831">
        <w:rPr>
          <w:rFonts w:ascii="仿宋_GB2312" w:eastAsia="仿宋_GB2312" w:hint="eastAsia"/>
          <w:sz w:val="32"/>
          <w:szCs w:val="32"/>
        </w:rPr>
        <w:t>工作经验，</w:t>
      </w:r>
      <w:r>
        <w:rPr>
          <w:rFonts w:ascii="仿宋_GB2312" w:eastAsia="仿宋_GB2312"/>
          <w:sz w:val="32"/>
          <w:szCs w:val="32"/>
        </w:rPr>
        <w:t>5</w:t>
      </w:r>
      <w:r w:rsidRPr="00511831">
        <w:rPr>
          <w:rFonts w:ascii="仿宋_GB2312" w:eastAsia="仿宋_GB2312" w:hint="eastAsia"/>
          <w:sz w:val="32"/>
          <w:szCs w:val="32"/>
        </w:rPr>
        <w:t>年以上</w:t>
      </w:r>
      <w:r>
        <w:rPr>
          <w:rFonts w:ascii="仿宋_GB2312" w:eastAsia="仿宋_GB2312" w:hint="eastAsia"/>
          <w:sz w:val="32"/>
          <w:szCs w:val="32"/>
        </w:rPr>
        <w:t>相关岗位</w:t>
      </w:r>
      <w:r w:rsidRPr="00511831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工作</w:t>
      </w:r>
      <w:r w:rsidRPr="00511831">
        <w:rPr>
          <w:rFonts w:ascii="仿宋_GB2312" w:eastAsia="仿宋_GB2312" w:hint="eastAsia"/>
          <w:sz w:val="32"/>
          <w:szCs w:val="32"/>
        </w:rPr>
        <w:t>经验；具备现代企业管理理念和科学化、系统化、规范化、专业化的工作方法；具备较强的协调沟通能力、计划和执行能力、公关能力，具有较好的文字功底。</w:t>
      </w:r>
    </w:p>
    <w:p w14:paraId="0964820F" w14:textId="1EAD2B7D" w:rsidR="00F05E84" w:rsidRPr="00785F0C" w:rsidRDefault="00B90415" w:rsidP="00F05E84">
      <w:pPr>
        <w:spacing w:line="56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（二</w:t>
      </w:r>
      <w:r w:rsidR="00F05E84">
        <w:rPr>
          <w:rFonts w:ascii="楷体_GB2312" w:eastAsia="楷体_GB2312" w:hAnsi="Arial" w:cs="Arial" w:hint="eastAsia"/>
          <w:kern w:val="0"/>
          <w:sz w:val="32"/>
          <w:szCs w:val="32"/>
        </w:rPr>
        <w:t>）</w:t>
      </w:r>
      <w:r w:rsidR="00F05E84" w:rsidRPr="00785F0C">
        <w:rPr>
          <w:rFonts w:ascii="楷体_GB2312" w:eastAsia="楷体_GB2312" w:hAnsi="Arial" w:cs="Arial" w:hint="eastAsia"/>
          <w:kern w:val="0"/>
          <w:sz w:val="32"/>
          <w:szCs w:val="32"/>
        </w:rPr>
        <w:t>财务部部长</w:t>
      </w:r>
    </w:p>
    <w:p w14:paraId="6FDE1DB6" w14:textId="77777777" w:rsidR="00F05E84" w:rsidRPr="00785F0C" w:rsidRDefault="00F05E84" w:rsidP="00F05E84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组织协调企业财务资源与业务规划的匹配运作，制定与实施公司财务战略规划；负责财务管理体系的建立和完善，建立健全科学、系统、符合企业实际情况的财务核算体系、预算体系和财务监控审计体系，进行有效的风险控</w:t>
      </w: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制；负责公司财务核算和资金运作的整体控制，监督资金管理和预决算；负责组织编制财务分析和财务预算报告，审核财务报表，提交财务管理工作报告；负责定期进行财产清查工作，保护公司财产安全，保证会计资料真实正确；负责配合内外部审计工作，及时提供外部审计所需的资料，跟进并解决未决事项；完成领导交办的其他工作。</w:t>
      </w:r>
    </w:p>
    <w:p w14:paraId="3726CC06" w14:textId="429BE764" w:rsidR="00F05E84" w:rsidRPr="00785F0C" w:rsidRDefault="00F05E84" w:rsidP="00F05E84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2.任职资格：</w:t>
      </w:r>
      <w:r w:rsidR="008C23D2">
        <w:rPr>
          <w:rFonts w:ascii="仿宋_GB2312" w:eastAsia="仿宋_GB2312" w:hAnsi="Arial" w:cs="Arial"/>
          <w:kern w:val="0"/>
          <w:sz w:val="32"/>
          <w:szCs w:val="32"/>
        </w:rPr>
        <w:t>45</w:t>
      </w: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岁以下，本科及以上学历，会计学、财务管理、金融学等相关专业，8年以上财务管理相关工作经验，具有中级及以上会计师职称；具有丰富的财务专业知识、账务处理及财务管理经验；熟悉企业成本管理体系和全面预算管理体系；熟悉会计准则以及相关的财务、税务、审计法规、政策；具备较强的财务分析能力、沟通协调能力和综合管理能力；具有酒店行业相关工作经验者优先考虑。</w:t>
      </w:r>
    </w:p>
    <w:p w14:paraId="666DD439" w14:textId="08BE3102" w:rsidR="00F05E84" w:rsidRPr="00785F0C" w:rsidRDefault="008C23D2" w:rsidP="00F05E84">
      <w:pPr>
        <w:spacing w:line="56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（三</w:t>
      </w:r>
      <w:r w:rsidR="00F05E84">
        <w:rPr>
          <w:rFonts w:ascii="楷体_GB2312" w:eastAsia="楷体_GB2312" w:hAnsi="Arial" w:cs="Arial" w:hint="eastAsia"/>
          <w:kern w:val="0"/>
          <w:sz w:val="32"/>
          <w:szCs w:val="32"/>
        </w:rPr>
        <w:t>）</w:t>
      </w:r>
      <w:r w:rsidR="00F05E84" w:rsidRPr="00785F0C">
        <w:rPr>
          <w:rFonts w:ascii="楷体_GB2312" w:eastAsia="楷体_GB2312" w:hAnsi="Arial" w:cs="Arial" w:hint="eastAsia"/>
          <w:kern w:val="0"/>
          <w:sz w:val="32"/>
          <w:szCs w:val="32"/>
        </w:rPr>
        <w:t>投资管理部部长</w:t>
      </w:r>
    </w:p>
    <w:p w14:paraId="1E738AF1" w14:textId="77777777" w:rsidR="00F05E84" w:rsidRPr="00785F0C" w:rsidRDefault="00F05E84" w:rsidP="00F05E84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公司战略发展规划的编制、组织实施与评价；负责编写公司年度投资计划并组织实施；负责项目投资前考察、论证、谈判等相关工作；负责编写投资可研报告；负责编写公司投资计划完成情况报告;完成领导交办的其他工作。</w:t>
      </w:r>
    </w:p>
    <w:p w14:paraId="51A5F92B" w14:textId="0E212FB4" w:rsidR="00F05E84" w:rsidRPr="00785F0C" w:rsidRDefault="00F05E84" w:rsidP="00F05E84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2.任职要求：</w:t>
      </w:r>
      <w:r w:rsidR="008C23D2">
        <w:rPr>
          <w:rFonts w:ascii="仿宋_GB2312" w:eastAsia="仿宋_GB2312" w:hAnsi="Arial" w:cs="Arial"/>
          <w:kern w:val="0"/>
          <w:sz w:val="32"/>
          <w:szCs w:val="32"/>
        </w:rPr>
        <w:t>45</w:t>
      </w: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岁以下，本科及以上学历，经济、管理类等相关专业，8年以上投资相关工作经验，5年以上相关管理工作经验；熟悉战略管理、企业管理、投资管理、财务管理等管理知识，熟悉投资相关专业知识和国家宏观政策；具有较强的组织协调能力、统筹全局能力、谈判能力、风险控制能力，具有一定的投资分析和战略规划编制能力。</w:t>
      </w:r>
    </w:p>
    <w:p w14:paraId="6754DA9C" w14:textId="45208A22" w:rsidR="00F05E84" w:rsidRPr="00785F0C" w:rsidRDefault="008C23D2" w:rsidP="00F05E84">
      <w:pPr>
        <w:spacing w:line="56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lastRenderedPageBreak/>
        <w:t>（四</w:t>
      </w:r>
      <w:r w:rsidR="00F05E84">
        <w:rPr>
          <w:rFonts w:ascii="楷体_GB2312" w:eastAsia="楷体_GB2312" w:hAnsi="Arial" w:cs="Arial" w:hint="eastAsia"/>
          <w:kern w:val="0"/>
          <w:sz w:val="32"/>
          <w:szCs w:val="32"/>
        </w:rPr>
        <w:t>）</w:t>
      </w:r>
      <w:r>
        <w:rPr>
          <w:rFonts w:ascii="楷体_GB2312" w:eastAsia="楷体_GB2312" w:hAnsi="Arial" w:cs="Arial" w:hint="eastAsia"/>
          <w:kern w:val="0"/>
          <w:sz w:val="32"/>
          <w:szCs w:val="32"/>
        </w:rPr>
        <w:t>企业管理部</w:t>
      </w:r>
      <w:r w:rsidR="00F05E84" w:rsidRPr="00785F0C">
        <w:rPr>
          <w:rFonts w:ascii="楷体_GB2312" w:eastAsia="楷体_GB2312" w:hAnsi="Arial" w:cs="Arial" w:hint="eastAsia"/>
          <w:kern w:val="0"/>
          <w:sz w:val="32"/>
          <w:szCs w:val="32"/>
        </w:rPr>
        <w:t>部长</w:t>
      </w:r>
    </w:p>
    <w:p w14:paraId="3D537368" w14:textId="77777777" w:rsidR="00F05E84" w:rsidRPr="00785F0C" w:rsidRDefault="00F05E84" w:rsidP="00F05E84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建立、健全公司法律合规体系，完善、健全法务工作流程，为公司经营管理和决策提供法律依据;负责起草、修改及审查相关合同及相关法律文件并出具法律意见书，全面规范公司的合同审核和管理工作;负责建立、健全公司全面风险管理控制体系，制定公司内控流程;负责对公司重大投资项目进行专项风险评估、风险预警、风险管理;负责公司招投标管理等工作;完成领导交办的其他工作。</w:t>
      </w:r>
    </w:p>
    <w:p w14:paraId="457F235D" w14:textId="3E61C7E2" w:rsidR="00F05E84" w:rsidRPr="00785F0C" w:rsidRDefault="00F05E84" w:rsidP="00F05E84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2.任职资格：</w:t>
      </w:r>
      <w:r w:rsidR="008C23D2">
        <w:rPr>
          <w:rFonts w:ascii="仿宋_GB2312" w:eastAsia="仿宋_GB2312" w:hAnsi="Arial" w:cs="Arial"/>
          <w:kern w:val="0"/>
          <w:sz w:val="32"/>
          <w:szCs w:val="32"/>
        </w:rPr>
        <w:t>45</w:t>
      </w: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岁以下，本科及以上学历，法学相关专业,8年以上法务工作经验，5年以上相关管理工作经验;具有较强的财务审核、风险识别的能力，能独立审查风险项目，制定规避风险的措施;具有良好的职业操守，思维严谨，做事认真，有较强的分析能力、沟通能力、团队协作能力。</w:t>
      </w:r>
    </w:p>
    <w:p w14:paraId="397C84AC" w14:textId="133C0033" w:rsidR="00F05E84" w:rsidRPr="00785F0C" w:rsidRDefault="008C23D2" w:rsidP="00F05E84">
      <w:pPr>
        <w:spacing w:line="56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（五</w:t>
      </w:r>
      <w:r w:rsidR="00F05E84">
        <w:rPr>
          <w:rFonts w:ascii="楷体_GB2312" w:eastAsia="楷体_GB2312" w:hAnsi="Arial" w:cs="Arial" w:hint="eastAsia"/>
          <w:kern w:val="0"/>
          <w:sz w:val="32"/>
          <w:szCs w:val="32"/>
        </w:rPr>
        <w:t>）</w:t>
      </w:r>
      <w:r w:rsidR="00F05E84" w:rsidRPr="00785F0C">
        <w:rPr>
          <w:rFonts w:ascii="楷体_GB2312" w:eastAsia="楷体_GB2312" w:hAnsi="Arial" w:cs="Arial" w:hint="eastAsia"/>
          <w:kern w:val="0"/>
          <w:sz w:val="32"/>
          <w:szCs w:val="32"/>
        </w:rPr>
        <w:t>安全技术部副部长</w:t>
      </w:r>
    </w:p>
    <w:p w14:paraId="78FA84CF" w14:textId="77777777" w:rsidR="00F05E84" w:rsidRPr="00785F0C" w:rsidRDefault="00F05E84" w:rsidP="00F05E84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参与建立健全公司安全管理体系，制定、修改公司的安全管理制度；负责编写、落实公司安全工作计划，草拟安全相关事项工作总结；负责组织开展公司安全教育培训工作，落实员工三级安全教育及相关岗位资质培训管理，组织策划各项安全专题活动；负责公司安全生产应急预案编制、更新工作，组织开展预案培训演练，指导运营部门进行安全应急救援体系建设；负责公司安全相关记录文件资料汇总、整理、归档工作；参与公司现场安全隐患排查，督导各部门开展隐患整改闭环；完成领导交办的其他工作。</w:t>
      </w:r>
    </w:p>
    <w:p w14:paraId="3DC60098" w14:textId="107BB655" w:rsidR="00F05E84" w:rsidRPr="00785F0C" w:rsidRDefault="00F05E84" w:rsidP="00F05E84">
      <w:pPr>
        <w:spacing w:line="56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2.任职资格：</w:t>
      </w:r>
      <w:r w:rsidR="008C23D2">
        <w:rPr>
          <w:rFonts w:ascii="仿宋_GB2312" w:eastAsia="仿宋_GB2312" w:hAnsi="Arial" w:cs="Arial"/>
          <w:kern w:val="0"/>
          <w:sz w:val="32"/>
          <w:szCs w:val="32"/>
        </w:rPr>
        <w:t>45</w:t>
      </w:r>
      <w:r w:rsidR="00EC2879">
        <w:rPr>
          <w:rFonts w:ascii="仿宋_GB2312" w:eastAsia="仿宋_GB2312" w:hAnsi="Arial" w:cs="Arial" w:hint="eastAsia"/>
          <w:kern w:val="0"/>
          <w:sz w:val="32"/>
          <w:szCs w:val="32"/>
        </w:rPr>
        <w:t>岁以下，本科及以上学历，</w:t>
      </w: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安全工程、</w:t>
      </w: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消防工程等相关专业，8年以上安全管理工作经验,5年以上相关管理工作经验；具有广泛扎实的安全技术知识储备，了解国家安全生产相关法律法规要求；具有良好的组织协调和沟通能力，具有较强的文字写作能力；勤奋刻苦，吃苦耐劳，有高度的责任心和认真细致的工作作风；拥有注册安全工程师、安全评价师职业资格者优先。</w:t>
      </w:r>
    </w:p>
    <w:p w14:paraId="7E476AEF" w14:textId="3223D782" w:rsidR="008C23D2" w:rsidRDefault="008C23D2" w:rsidP="00F05E84">
      <w:pPr>
        <w:spacing w:line="56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（六）综合管理部行政经理</w:t>
      </w:r>
    </w:p>
    <w:p w14:paraId="240F6966" w14:textId="4CD72815" w:rsidR="008C23D2" w:rsidRDefault="00B676BB" w:rsidP="00F05E84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>
        <w:rPr>
          <w:rFonts w:ascii="仿宋_GB2312" w:eastAsia="仿宋_GB2312" w:hAnsi="Arial" w:cs="Arial"/>
          <w:kern w:val="0"/>
          <w:sz w:val="32"/>
          <w:szCs w:val="32"/>
        </w:rPr>
        <w:t>.岗位职责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  <w:r>
        <w:rPr>
          <w:rFonts w:ascii="仿宋_GB2312" w:eastAsia="仿宋_GB2312" w:hAnsi="Arial" w:cs="Arial"/>
          <w:kern w:val="0"/>
          <w:sz w:val="32"/>
          <w:szCs w:val="32"/>
        </w:rPr>
        <w:t>负责根据公司行政管理规章制度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1D2873">
        <w:rPr>
          <w:rFonts w:ascii="仿宋_GB2312" w:eastAsia="仿宋_GB2312" w:hAnsi="Arial" w:cs="Arial" w:hint="eastAsia"/>
          <w:kern w:val="0"/>
          <w:sz w:val="32"/>
          <w:szCs w:val="32"/>
        </w:rPr>
        <w:t>开展各项行政工作</w:t>
      </w:r>
      <w:r w:rsidR="00C36356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C36356">
        <w:rPr>
          <w:rFonts w:ascii="仿宋_GB2312" w:eastAsia="仿宋_GB2312" w:hAnsi="Arial" w:cs="Arial"/>
          <w:kern w:val="0"/>
          <w:sz w:val="32"/>
          <w:szCs w:val="32"/>
        </w:rPr>
        <w:t>保证各项</w:t>
      </w:r>
      <w:r w:rsidR="00C36356">
        <w:rPr>
          <w:rFonts w:ascii="仿宋_GB2312" w:eastAsia="仿宋_GB2312" w:hAnsi="Arial" w:cs="Arial" w:hint="eastAsia"/>
          <w:kern w:val="0"/>
          <w:sz w:val="32"/>
          <w:szCs w:val="32"/>
        </w:rPr>
        <w:t>工作</w:t>
      </w:r>
      <w:r w:rsidR="00C36356">
        <w:rPr>
          <w:rFonts w:ascii="仿宋_GB2312" w:eastAsia="仿宋_GB2312" w:hAnsi="Arial" w:cs="Arial"/>
          <w:kern w:val="0"/>
          <w:sz w:val="32"/>
          <w:szCs w:val="32"/>
        </w:rPr>
        <w:t>规范化</w:t>
      </w:r>
      <w:r w:rsidR="001D2873"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="001D2873">
        <w:rPr>
          <w:rFonts w:ascii="仿宋_GB2312" w:eastAsia="仿宋_GB2312" w:hAnsi="Arial" w:cs="Arial"/>
          <w:kern w:val="0"/>
          <w:sz w:val="32"/>
          <w:szCs w:val="32"/>
        </w:rPr>
        <w:t>负责</w:t>
      </w:r>
      <w:r w:rsidR="00FD7363">
        <w:rPr>
          <w:rFonts w:ascii="仿宋_GB2312" w:eastAsia="仿宋_GB2312" w:hAnsi="Arial" w:cs="Arial" w:hint="eastAsia"/>
          <w:kern w:val="0"/>
          <w:sz w:val="32"/>
          <w:szCs w:val="32"/>
        </w:rPr>
        <w:t>协助</w:t>
      </w:r>
      <w:r w:rsidR="00FD7363">
        <w:rPr>
          <w:rFonts w:ascii="仿宋_GB2312" w:eastAsia="仿宋_GB2312" w:hAnsi="Arial" w:cs="Arial"/>
          <w:kern w:val="0"/>
          <w:sz w:val="32"/>
          <w:szCs w:val="32"/>
        </w:rPr>
        <w:t>制定</w:t>
      </w:r>
      <w:r w:rsidR="006876A1">
        <w:rPr>
          <w:rFonts w:ascii="仿宋_GB2312" w:eastAsia="仿宋_GB2312" w:hAnsi="Arial" w:cs="Arial"/>
          <w:kern w:val="0"/>
          <w:sz w:val="32"/>
          <w:szCs w:val="32"/>
        </w:rPr>
        <w:t>年度行政预算</w:t>
      </w:r>
      <w:r w:rsidR="0020528B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20528B">
        <w:rPr>
          <w:rFonts w:ascii="仿宋_GB2312" w:eastAsia="仿宋_GB2312" w:hAnsi="Arial" w:cs="Arial"/>
          <w:kern w:val="0"/>
          <w:sz w:val="32"/>
          <w:szCs w:val="32"/>
        </w:rPr>
        <w:t>把控行政</w:t>
      </w:r>
      <w:r w:rsidR="00FD7363">
        <w:rPr>
          <w:rFonts w:ascii="仿宋_GB2312" w:eastAsia="仿宋_GB2312" w:hAnsi="Arial" w:cs="Arial"/>
          <w:kern w:val="0"/>
          <w:sz w:val="32"/>
          <w:szCs w:val="32"/>
        </w:rPr>
        <w:t>管理</w:t>
      </w:r>
      <w:r w:rsidR="0020528B">
        <w:rPr>
          <w:rFonts w:ascii="仿宋_GB2312" w:eastAsia="仿宋_GB2312" w:hAnsi="Arial" w:cs="Arial"/>
          <w:kern w:val="0"/>
          <w:sz w:val="32"/>
          <w:szCs w:val="32"/>
        </w:rPr>
        <w:t>成本</w:t>
      </w:r>
      <w:r w:rsidR="0020528B"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="0020528B">
        <w:rPr>
          <w:rFonts w:ascii="仿宋_GB2312" w:eastAsia="仿宋_GB2312" w:hAnsi="Arial" w:cs="Arial"/>
          <w:kern w:val="0"/>
          <w:sz w:val="32"/>
          <w:szCs w:val="32"/>
        </w:rPr>
        <w:t>负责</w:t>
      </w:r>
      <w:r w:rsidR="0020528B" w:rsidRPr="0020528B">
        <w:rPr>
          <w:rFonts w:ascii="仿宋_GB2312" w:eastAsia="仿宋_GB2312" w:hAnsi="Arial" w:cs="Arial" w:hint="eastAsia"/>
          <w:kern w:val="0"/>
          <w:sz w:val="32"/>
          <w:szCs w:val="32"/>
        </w:rPr>
        <w:t>公司各项重要接待、访问工作的组织和对接，维护外部各机构的良好关系</w:t>
      </w:r>
      <w:r w:rsidR="0020528B">
        <w:rPr>
          <w:rFonts w:ascii="仿宋_GB2312" w:eastAsia="仿宋_GB2312" w:hAnsi="Arial" w:cs="Arial" w:hint="eastAsia"/>
          <w:kern w:val="0"/>
          <w:sz w:val="32"/>
          <w:szCs w:val="32"/>
        </w:rPr>
        <w:t>；负责</w:t>
      </w:r>
      <w:r w:rsidR="002941FE">
        <w:rPr>
          <w:rFonts w:ascii="仿宋_GB2312" w:eastAsia="仿宋_GB2312" w:hAnsi="Arial" w:cs="Arial" w:hint="eastAsia"/>
          <w:kern w:val="0"/>
          <w:sz w:val="32"/>
          <w:szCs w:val="32"/>
        </w:rPr>
        <w:t>固定资产与公共设施的管理、盘点、维护与变更，</w:t>
      </w:r>
      <w:r w:rsidR="0020528B" w:rsidRPr="0020528B">
        <w:rPr>
          <w:rFonts w:ascii="仿宋_GB2312" w:eastAsia="仿宋_GB2312" w:hAnsi="Arial" w:cs="Arial" w:hint="eastAsia"/>
          <w:kern w:val="0"/>
          <w:sz w:val="32"/>
          <w:szCs w:val="32"/>
        </w:rPr>
        <w:t>建立健全的固定资产台账，做到账物相符</w:t>
      </w:r>
      <w:r w:rsidR="002941FE">
        <w:rPr>
          <w:rFonts w:ascii="仿宋_GB2312" w:eastAsia="仿宋_GB2312" w:hAnsi="Arial" w:cs="Arial" w:hint="eastAsia"/>
          <w:kern w:val="0"/>
          <w:sz w:val="32"/>
          <w:szCs w:val="32"/>
        </w:rPr>
        <w:t>；领导安排的其他工作。</w:t>
      </w:r>
    </w:p>
    <w:p w14:paraId="4F2196E5" w14:textId="750E9BFD" w:rsidR="002941FE" w:rsidRPr="008C23D2" w:rsidRDefault="002941FE" w:rsidP="00F05E84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</w:t>
      </w:r>
      <w:r>
        <w:rPr>
          <w:rFonts w:ascii="仿宋_GB2312" w:eastAsia="仿宋_GB2312" w:hAnsi="Arial" w:cs="Arial"/>
          <w:kern w:val="0"/>
          <w:sz w:val="32"/>
          <w:szCs w:val="32"/>
        </w:rPr>
        <w:t>.任职资格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：3</w:t>
      </w:r>
      <w:r>
        <w:rPr>
          <w:rFonts w:ascii="仿宋_GB2312" w:eastAsia="仿宋_GB2312" w:hAnsi="Arial" w:cs="Arial"/>
          <w:kern w:val="0"/>
          <w:sz w:val="32"/>
          <w:szCs w:val="32"/>
        </w:rPr>
        <w:t>5岁以下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/>
          <w:kern w:val="0"/>
          <w:sz w:val="32"/>
          <w:szCs w:val="32"/>
        </w:rPr>
        <w:t>本科</w:t>
      </w:r>
      <w:r w:rsidR="00EC2879">
        <w:rPr>
          <w:rFonts w:ascii="仿宋_GB2312" w:eastAsia="仿宋_GB2312" w:hAnsi="Arial" w:cs="Arial"/>
          <w:kern w:val="0"/>
          <w:sz w:val="32"/>
          <w:szCs w:val="32"/>
        </w:rPr>
        <w:t>及以上</w:t>
      </w:r>
      <w:r>
        <w:rPr>
          <w:rFonts w:ascii="仿宋_GB2312" w:eastAsia="仿宋_GB2312" w:hAnsi="Arial" w:cs="Arial"/>
          <w:kern w:val="0"/>
          <w:sz w:val="32"/>
          <w:szCs w:val="32"/>
        </w:rPr>
        <w:t>学历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>
        <w:rPr>
          <w:rFonts w:ascii="仿宋_GB2312" w:eastAsia="仿宋_GB2312" w:hAnsi="Arial" w:cs="Arial"/>
          <w:kern w:val="0"/>
          <w:sz w:val="32"/>
          <w:szCs w:val="32"/>
        </w:rPr>
        <w:t>行政管理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>
        <w:rPr>
          <w:rFonts w:ascii="仿宋_GB2312" w:eastAsia="仿宋_GB2312" w:hAnsi="Arial" w:cs="Arial"/>
          <w:kern w:val="0"/>
          <w:sz w:val="32"/>
          <w:szCs w:val="32"/>
        </w:rPr>
        <w:t>汉语言文学等相关专业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，3年以上相关工作经验；熟悉行政管理各职能工作流程；具有较强的组织</w:t>
      </w:r>
      <w:r w:rsidR="00FD7363">
        <w:rPr>
          <w:rFonts w:ascii="仿宋_GB2312" w:eastAsia="仿宋_GB2312" w:hAnsi="Arial" w:cs="Arial" w:hint="eastAsia"/>
          <w:kern w:val="0"/>
          <w:sz w:val="32"/>
          <w:szCs w:val="32"/>
        </w:rPr>
        <w:t>、沟通、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协调能力，具有较好的文字写作和表达能力</w:t>
      </w:r>
      <w:r w:rsidR="00FD7363">
        <w:rPr>
          <w:rFonts w:ascii="仿宋_GB2312" w:eastAsia="仿宋_GB2312" w:hAnsi="Arial" w:cs="Arial" w:hint="eastAsia"/>
          <w:kern w:val="0"/>
          <w:sz w:val="32"/>
          <w:szCs w:val="32"/>
        </w:rPr>
        <w:t>；具有较好的分析、解决问题的能力，能够处理各类突发事项。</w:t>
      </w:r>
    </w:p>
    <w:p w14:paraId="7011A9BF" w14:textId="22DC737E" w:rsidR="00F05E84" w:rsidRPr="00785F0C" w:rsidRDefault="008C23D2" w:rsidP="00F05E84">
      <w:pPr>
        <w:spacing w:line="56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（七</w:t>
      </w:r>
      <w:r w:rsidR="00F05E84">
        <w:rPr>
          <w:rFonts w:ascii="楷体_GB2312" w:eastAsia="楷体_GB2312" w:hAnsi="Arial" w:cs="Arial" w:hint="eastAsia"/>
          <w:kern w:val="0"/>
          <w:sz w:val="32"/>
          <w:szCs w:val="32"/>
        </w:rPr>
        <w:t>）</w:t>
      </w:r>
      <w:r w:rsidR="00F05E84" w:rsidRPr="00785F0C">
        <w:rPr>
          <w:rFonts w:ascii="楷体_GB2312" w:eastAsia="楷体_GB2312" w:hAnsi="Arial" w:cs="Arial" w:hint="eastAsia"/>
          <w:kern w:val="0"/>
          <w:sz w:val="32"/>
          <w:szCs w:val="32"/>
        </w:rPr>
        <w:t>综合管理部</w:t>
      </w:r>
      <w:r>
        <w:rPr>
          <w:rFonts w:ascii="楷体_GB2312" w:eastAsia="楷体_GB2312" w:hAnsi="Arial" w:cs="Arial" w:hint="eastAsia"/>
          <w:kern w:val="0"/>
          <w:sz w:val="32"/>
          <w:szCs w:val="32"/>
        </w:rPr>
        <w:t>文秘</w:t>
      </w:r>
      <w:r w:rsidR="00F05E84" w:rsidRPr="00785F0C">
        <w:rPr>
          <w:rFonts w:ascii="楷体_GB2312" w:eastAsia="楷体_GB2312" w:hAnsi="Arial" w:cs="Arial" w:hint="eastAsia"/>
          <w:kern w:val="0"/>
          <w:sz w:val="32"/>
          <w:szCs w:val="32"/>
        </w:rPr>
        <w:t>经理</w:t>
      </w:r>
    </w:p>
    <w:p w14:paraId="70A9FF1E" w14:textId="77777777" w:rsidR="00F05E84" w:rsidRPr="00785F0C" w:rsidRDefault="00F05E84" w:rsidP="00F05E84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起草工作总结、汇报等各类综合性文字材料；负责组织筹备公司总经理办公会、专题会议等各项会议，整理印发会议纪要或会议记录；负责跟进落实上级重要文件、会议、批示等要求办理的事项进展情况；负责公司对外新闻宣传有关工作；负责建设、管理、维护公司网站及微信公众号；</w:t>
      </w: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完成领导交办的其他工作。</w:t>
      </w:r>
    </w:p>
    <w:p w14:paraId="44AD101E" w14:textId="4C833331" w:rsidR="00F05E84" w:rsidRPr="00785F0C" w:rsidRDefault="00F05E84" w:rsidP="00F05E84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2.任职资格：35</w:t>
      </w:r>
      <w:r w:rsidR="00D20E92">
        <w:rPr>
          <w:rFonts w:ascii="仿宋_GB2312" w:eastAsia="仿宋_GB2312" w:hAnsi="Arial" w:cs="Arial" w:hint="eastAsia"/>
          <w:kern w:val="0"/>
          <w:sz w:val="32"/>
          <w:szCs w:val="32"/>
        </w:rPr>
        <w:t>岁以下，本科</w:t>
      </w:r>
      <w:r w:rsidR="00EC2879">
        <w:rPr>
          <w:rFonts w:ascii="仿宋_GB2312" w:eastAsia="仿宋_GB2312" w:hAnsi="Arial" w:cs="Arial" w:hint="eastAsia"/>
          <w:kern w:val="0"/>
          <w:sz w:val="32"/>
          <w:szCs w:val="32"/>
        </w:rPr>
        <w:t>及以上</w:t>
      </w: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学历，新闻、法律、汉语言文学、企业管理等相关专业，</w:t>
      </w:r>
      <w:r w:rsidR="002941FE">
        <w:rPr>
          <w:rFonts w:ascii="仿宋_GB2312" w:eastAsia="仿宋_GB2312" w:hAnsi="Arial" w:cs="Arial"/>
          <w:kern w:val="0"/>
          <w:sz w:val="32"/>
          <w:szCs w:val="32"/>
        </w:rPr>
        <w:t>3</w:t>
      </w: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年以上相关工作经验；熟悉</w:t>
      </w:r>
      <w:r w:rsidR="002672F0">
        <w:rPr>
          <w:rFonts w:ascii="仿宋_GB2312" w:eastAsia="仿宋_GB2312" w:hAnsi="Arial" w:cs="Arial" w:hint="eastAsia"/>
          <w:kern w:val="0"/>
          <w:sz w:val="32"/>
          <w:szCs w:val="32"/>
        </w:rPr>
        <w:t>公文收发流程</w:t>
      </w:r>
      <w:r w:rsidRPr="00785F0C">
        <w:rPr>
          <w:rFonts w:ascii="仿宋_GB2312" w:eastAsia="仿宋_GB2312" w:hAnsi="Arial" w:cs="Arial" w:hint="eastAsia"/>
          <w:kern w:val="0"/>
          <w:sz w:val="32"/>
          <w:szCs w:val="32"/>
        </w:rPr>
        <w:t>；具有扎实的文字功底和较强的沟通协调能力，能独立撰写综合性或专题性报告、总结汇报等重要文字材料。</w:t>
      </w:r>
    </w:p>
    <w:p w14:paraId="3E50303B" w14:textId="538068E2" w:rsidR="00F05E84" w:rsidRPr="00785F0C" w:rsidRDefault="00A96E2C" w:rsidP="00F05E84">
      <w:pPr>
        <w:spacing w:line="560" w:lineRule="exact"/>
        <w:ind w:firstLineChars="200" w:firstLine="640"/>
        <w:rPr>
          <w:rFonts w:ascii="楷体_GB2312" w:eastAsia="楷体_GB2312" w:hAnsi="Arial" w:cs="Arial"/>
          <w:kern w:val="0"/>
          <w:sz w:val="32"/>
          <w:szCs w:val="32"/>
        </w:rPr>
      </w:pPr>
      <w:r>
        <w:rPr>
          <w:rFonts w:ascii="楷体_GB2312" w:eastAsia="楷体_GB2312" w:hAnsi="Arial" w:cs="Arial" w:hint="eastAsia"/>
          <w:kern w:val="0"/>
          <w:sz w:val="32"/>
          <w:szCs w:val="32"/>
        </w:rPr>
        <w:t>（八</w:t>
      </w:r>
      <w:r w:rsidR="00F05E84">
        <w:rPr>
          <w:rFonts w:ascii="楷体_GB2312" w:eastAsia="楷体_GB2312" w:hAnsi="Arial" w:cs="Arial" w:hint="eastAsia"/>
          <w:kern w:val="0"/>
          <w:sz w:val="32"/>
          <w:szCs w:val="32"/>
        </w:rPr>
        <w:t>）</w:t>
      </w:r>
      <w:r>
        <w:rPr>
          <w:rFonts w:ascii="楷体_GB2312" w:eastAsia="楷体_GB2312" w:hAnsi="Arial" w:cs="Arial" w:hint="eastAsia"/>
          <w:kern w:val="0"/>
          <w:sz w:val="32"/>
          <w:szCs w:val="32"/>
        </w:rPr>
        <w:t>综合管理部人力资源经理</w:t>
      </w:r>
    </w:p>
    <w:p w14:paraId="088B4371" w14:textId="77777777" w:rsidR="00A96E2C" w:rsidRPr="00B037C0" w:rsidRDefault="00A96E2C" w:rsidP="00A96E2C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1.岗位职责:负责根据公司相关管理制度，拟订年度的人力资源规划;负责根据年度人力资源规划，实施人力资源配置工作；负责组织开展员工培训工作;负责开展月度工资计算和个税计算、申报工作；负责员工关系管理，负责五险一金的缴纳和办理；负责定期组织各类员工活动；完成领导交办的其他工作。</w:t>
      </w:r>
    </w:p>
    <w:p w14:paraId="61A6F002" w14:textId="04565EC8" w:rsidR="00A96E2C" w:rsidRPr="00B037C0" w:rsidRDefault="00A96E2C" w:rsidP="00A96E2C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2.任职资格：35</w:t>
      </w:r>
      <w:r w:rsidR="00D20E92">
        <w:rPr>
          <w:rFonts w:ascii="仿宋_GB2312" w:eastAsia="仿宋_GB2312" w:hAnsi="Arial" w:cs="Arial" w:hint="eastAsia"/>
          <w:kern w:val="0"/>
          <w:sz w:val="32"/>
          <w:szCs w:val="32"/>
        </w:rPr>
        <w:t>岁以下，</w:t>
      </w: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本科及以上学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历，人力资源管理、劳动与社会保障、工商管理、行政管理等相关专业</w:t>
      </w:r>
      <w:r w:rsidR="00D20E92">
        <w:rPr>
          <w:rFonts w:ascii="仿宋_GB2312" w:eastAsia="仿宋_GB2312" w:hAnsi="Arial" w:cs="Arial" w:hint="eastAsia"/>
          <w:kern w:val="0"/>
          <w:sz w:val="32"/>
          <w:szCs w:val="32"/>
        </w:rPr>
        <w:t>，3年以上相关工作经验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="00D20E92">
        <w:rPr>
          <w:rFonts w:ascii="仿宋_GB2312" w:eastAsia="仿宋_GB2312" w:hAnsi="Arial" w:cs="Arial" w:hint="eastAsia"/>
          <w:kern w:val="0"/>
          <w:sz w:val="32"/>
          <w:szCs w:val="32"/>
        </w:rPr>
        <w:t>熟悉人力资源管理各板块工作流程及工作方法；</w:t>
      </w: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熟悉劳动法和当地劳动法规；熟悉当地社保、公积金的操作流程；熟练使用office办公软件，具备较强的文字和</w:t>
      </w:r>
      <w:r w:rsidR="00D20E92">
        <w:rPr>
          <w:rFonts w:ascii="仿宋_GB2312" w:eastAsia="仿宋_GB2312" w:hAnsi="Arial" w:cs="Arial" w:hint="eastAsia"/>
          <w:kern w:val="0"/>
          <w:sz w:val="32"/>
          <w:szCs w:val="32"/>
        </w:rPr>
        <w:t>沟通协调</w:t>
      </w: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能力。</w:t>
      </w:r>
    </w:p>
    <w:p w14:paraId="238C46AB" w14:textId="085AE47E" w:rsidR="00CD0876" w:rsidRPr="00FA7FA3" w:rsidRDefault="00A96E2C" w:rsidP="00CD0876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FA7FA3">
        <w:rPr>
          <w:rFonts w:ascii="楷体_GB2312" w:eastAsia="楷体_GB2312" w:hAnsi="黑体" w:hint="eastAsia"/>
          <w:sz w:val="32"/>
          <w:szCs w:val="32"/>
        </w:rPr>
        <w:t>（九）企业管理部科技发展经理</w:t>
      </w:r>
    </w:p>
    <w:p w14:paraId="776C50CC" w14:textId="77777777" w:rsidR="00FA7FA3" w:rsidRPr="00B037C0" w:rsidRDefault="00FA7FA3" w:rsidP="00FA7FA3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1.岗位职责：负责实时关注市、省、国家科技项目信息，结合公司实际情况，及时申报科技项目；负责政府项目解读与运用、项目申报资料的收集、可行性报告的撰写、申报资料提</w:t>
      </w: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交及后期项目验收等工作；负责科技项目申报的指导、材料编写、审核；参与投资项目和科研项目的论证、总体规划、并协调实施过程；负责对公司申报的项目进行跟踪和执行；负责记录分析异常，形成工作报告并上报；完成领导交办的其他工作。</w:t>
      </w:r>
    </w:p>
    <w:p w14:paraId="11649055" w14:textId="7DFB49C3" w:rsidR="00FA7FA3" w:rsidRPr="00B037C0" w:rsidRDefault="00FA7FA3" w:rsidP="00FA7FA3">
      <w:pPr>
        <w:spacing w:line="58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2.任职资格：35</w:t>
      </w:r>
      <w:r w:rsidR="00EC2879">
        <w:rPr>
          <w:rFonts w:ascii="仿宋_GB2312" w:eastAsia="仿宋_GB2312" w:hAnsi="Arial" w:cs="Arial" w:hint="eastAsia"/>
          <w:kern w:val="0"/>
          <w:sz w:val="32"/>
          <w:szCs w:val="32"/>
        </w:rPr>
        <w:t>岁以下，</w:t>
      </w:r>
      <w:bookmarkStart w:id="0" w:name="_GoBack"/>
      <w:bookmarkEnd w:id="0"/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本科及以上学历，海洋生物、船舶工程等相关专业，</w:t>
      </w:r>
      <w:r>
        <w:rPr>
          <w:rFonts w:ascii="仿宋_GB2312" w:eastAsia="仿宋_GB2312" w:hAnsi="Arial" w:cs="Arial"/>
          <w:kern w:val="0"/>
          <w:sz w:val="32"/>
          <w:szCs w:val="32"/>
        </w:rPr>
        <w:t>3</w:t>
      </w:r>
      <w:r w:rsidRPr="00B037C0">
        <w:rPr>
          <w:rFonts w:ascii="仿宋_GB2312" w:eastAsia="仿宋_GB2312" w:hAnsi="Arial" w:cs="Arial" w:hint="eastAsia"/>
          <w:kern w:val="0"/>
          <w:sz w:val="32"/>
          <w:szCs w:val="32"/>
        </w:rPr>
        <w:t>年以上相关工作经验；知识视野广泛，学习能力强；性格开朗，具有良好的服务态度、沟通技巧、协调能力和团队精神；具有良好的文字表达能力；具有高度责任心，工作抗压能力强。</w:t>
      </w:r>
    </w:p>
    <w:p w14:paraId="6C5E496F" w14:textId="7F1931B7" w:rsidR="00FA7FA3" w:rsidRPr="009B0789" w:rsidRDefault="00FA7FA3" w:rsidP="00072D37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sectPr w:rsidR="00FA7FA3" w:rsidRPr="009B0789">
      <w:headerReference w:type="default" r:id="rId9"/>
      <w:footerReference w:type="default" r:id="rId10"/>
      <w:pgSz w:w="11906" w:h="16838"/>
      <w:pgMar w:top="1701" w:right="1701" w:bottom="1474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F331E" w14:textId="77777777" w:rsidR="008F7BAF" w:rsidRDefault="008F7BAF">
      <w:r>
        <w:separator/>
      </w:r>
    </w:p>
  </w:endnote>
  <w:endnote w:type="continuationSeparator" w:id="0">
    <w:p w14:paraId="51FE39F4" w14:textId="77777777" w:rsidR="008F7BAF" w:rsidRDefault="008F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DF0C6" w14:textId="77777777" w:rsidR="0011304C" w:rsidRDefault="000243B0">
    <w:pPr>
      <w:pStyle w:val="a3"/>
      <w:rPr>
        <w:rFonts w:ascii="宋体" w:hAnsi="宋体"/>
      </w:rPr>
    </w:pPr>
    <w:r>
      <w:rPr>
        <w:rFonts w:ascii="宋体" w:hAnsi="宋体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9FDA7" wp14:editId="6BF4B55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DE14B0" w14:textId="77777777" w:rsidR="0011304C" w:rsidRDefault="000243B0">
                          <w:pPr>
                            <w:snapToGrid w:val="0"/>
                            <w:rPr>
                              <w:rFonts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C2879" w:rsidRPr="00EC2879">
                            <w:rPr>
                              <w:rFonts w:ascii="宋体" w:hAnsi="宋体" w:cs="Times New Roman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9FD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1.15pt;margin-top:0;width:40.05pt;height:20.7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" filled="f" stroked="f">
              <v:textbox style="mso-fit-shape-to-text:t" inset="0,0,0,0">
                <w:txbxContent>
                  <w:p w14:paraId="25DE14B0" w14:textId="77777777" w:rsidR="0011304C" w:rsidRDefault="000243B0">
                    <w:pPr>
                      <w:snapToGrid w:val="0"/>
                      <w:rPr>
                        <w:rFonts w:ascii="宋体" w:hAnsi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EC2879" w:rsidRPr="00EC2879">
                      <w:rPr>
                        <w:rFonts w:ascii="宋体" w:hAnsi="宋体" w:cs="Times New Roman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1577C" w14:textId="77777777" w:rsidR="008F7BAF" w:rsidRDefault="008F7BAF">
      <w:r>
        <w:separator/>
      </w:r>
    </w:p>
  </w:footnote>
  <w:footnote w:type="continuationSeparator" w:id="0">
    <w:p w14:paraId="5E0CCF62" w14:textId="77777777" w:rsidR="008F7BAF" w:rsidRDefault="008F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1785C" w14:textId="77777777" w:rsidR="0011304C" w:rsidRDefault="0011304C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09EB9"/>
    <w:multiLevelType w:val="singleLevel"/>
    <w:tmpl w:val="64B09EB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30"/>
    <w:rsid w:val="000038A4"/>
    <w:rsid w:val="000243B0"/>
    <w:rsid w:val="00030827"/>
    <w:rsid w:val="00072D37"/>
    <w:rsid w:val="00074B11"/>
    <w:rsid w:val="000926D8"/>
    <w:rsid w:val="000A523F"/>
    <w:rsid w:val="000B4D25"/>
    <w:rsid w:val="0011304C"/>
    <w:rsid w:val="0013190A"/>
    <w:rsid w:val="00133CB9"/>
    <w:rsid w:val="001C59B0"/>
    <w:rsid w:val="001D2873"/>
    <w:rsid w:val="001F0799"/>
    <w:rsid w:val="001F52E1"/>
    <w:rsid w:val="001F6434"/>
    <w:rsid w:val="0020528B"/>
    <w:rsid w:val="002519F3"/>
    <w:rsid w:val="002539E5"/>
    <w:rsid w:val="00261293"/>
    <w:rsid w:val="002672F0"/>
    <w:rsid w:val="002941FE"/>
    <w:rsid w:val="002E3631"/>
    <w:rsid w:val="002E5BEA"/>
    <w:rsid w:val="00315336"/>
    <w:rsid w:val="00351F21"/>
    <w:rsid w:val="003763C1"/>
    <w:rsid w:val="00387D88"/>
    <w:rsid w:val="003D357A"/>
    <w:rsid w:val="00407BB2"/>
    <w:rsid w:val="00411325"/>
    <w:rsid w:val="0042297C"/>
    <w:rsid w:val="004402A9"/>
    <w:rsid w:val="00442595"/>
    <w:rsid w:val="00445423"/>
    <w:rsid w:val="0047781B"/>
    <w:rsid w:val="00482DBC"/>
    <w:rsid w:val="004A606F"/>
    <w:rsid w:val="004A63E7"/>
    <w:rsid w:val="00507449"/>
    <w:rsid w:val="00531EC0"/>
    <w:rsid w:val="005365C5"/>
    <w:rsid w:val="00562339"/>
    <w:rsid w:val="005D4073"/>
    <w:rsid w:val="00610A8C"/>
    <w:rsid w:val="00647AD7"/>
    <w:rsid w:val="00663562"/>
    <w:rsid w:val="00685F67"/>
    <w:rsid w:val="00686030"/>
    <w:rsid w:val="006876A1"/>
    <w:rsid w:val="00692487"/>
    <w:rsid w:val="006A3731"/>
    <w:rsid w:val="006F0767"/>
    <w:rsid w:val="006F3737"/>
    <w:rsid w:val="0070142E"/>
    <w:rsid w:val="007154C1"/>
    <w:rsid w:val="00755FEE"/>
    <w:rsid w:val="0078751F"/>
    <w:rsid w:val="007D1114"/>
    <w:rsid w:val="007E0CA6"/>
    <w:rsid w:val="008455A8"/>
    <w:rsid w:val="008C23D2"/>
    <w:rsid w:val="008F7BAF"/>
    <w:rsid w:val="009065F8"/>
    <w:rsid w:val="009B0789"/>
    <w:rsid w:val="009C2899"/>
    <w:rsid w:val="009E36D1"/>
    <w:rsid w:val="009F36B9"/>
    <w:rsid w:val="00A15AEF"/>
    <w:rsid w:val="00A22D56"/>
    <w:rsid w:val="00A3486F"/>
    <w:rsid w:val="00A40089"/>
    <w:rsid w:val="00A608B0"/>
    <w:rsid w:val="00A86CC1"/>
    <w:rsid w:val="00A96BB4"/>
    <w:rsid w:val="00A96E2C"/>
    <w:rsid w:val="00AF66E2"/>
    <w:rsid w:val="00B22903"/>
    <w:rsid w:val="00B2641E"/>
    <w:rsid w:val="00B502E9"/>
    <w:rsid w:val="00B676BB"/>
    <w:rsid w:val="00B7579F"/>
    <w:rsid w:val="00B86015"/>
    <w:rsid w:val="00B86A65"/>
    <w:rsid w:val="00B871C9"/>
    <w:rsid w:val="00B90415"/>
    <w:rsid w:val="00BB776F"/>
    <w:rsid w:val="00BC241B"/>
    <w:rsid w:val="00C36356"/>
    <w:rsid w:val="00C4104A"/>
    <w:rsid w:val="00C474A1"/>
    <w:rsid w:val="00C63CF0"/>
    <w:rsid w:val="00C83FF9"/>
    <w:rsid w:val="00C955F6"/>
    <w:rsid w:val="00CD0876"/>
    <w:rsid w:val="00D11B1B"/>
    <w:rsid w:val="00D17F93"/>
    <w:rsid w:val="00D20E92"/>
    <w:rsid w:val="00DB56DD"/>
    <w:rsid w:val="00DC07F1"/>
    <w:rsid w:val="00DD1C02"/>
    <w:rsid w:val="00DD421C"/>
    <w:rsid w:val="00DE781C"/>
    <w:rsid w:val="00E077E2"/>
    <w:rsid w:val="00E463AA"/>
    <w:rsid w:val="00EC2879"/>
    <w:rsid w:val="00EC62E2"/>
    <w:rsid w:val="00F05E84"/>
    <w:rsid w:val="00F23FED"/>
    <w:rsid w:val="00F30645"/>
    <w:rsid w:val="00FA1E04"/>
    <w:rsid w:val="00FA6AF4"/>
    <w:rsid w:val="00FA7FA3"/>
    <w:rsid w:val="00FD7363"/>
    <w:rsid w:val="00FE2AC8"/>
    <w:rsid w:val="00FE77C2"/>
    <w:rsid w:val="00FF24CF"/>
    <w:rsid w:val="051A3269"/>
    <w:rsid w:val="07D8439A"/>
    <w:rsid w:val="0A956E9B"/>
    <w:rsid w:val="0FB62C10"/>
    <w:rsid w:val="1144655A"/>
    <w:rsid w:val="1DC016CF"/>
    <w:rsid w:val="200C4AF7"/>
    <w:rsid w:val="2BD15765"/>
    <w:rsid w:val="2CD0089E"/>
    <w:rsid w:val="2E576D9D"/>
    <w:rsid w:val="2FC87828"/>
    <w:rsid w:val="30256370"/>
    <w:rsid w:val="33B906EB"/>
    <w:rsid w:val="389F731D"/>
    <w:rsid w:val="4D0C5981"/>
    <w:rsid w:val="500755E5"/>
    <w:rsid w:val="55161BD8"/>
    <w:rsid w:val="55EC6012"/>
    <w:rsid w:val="589D300F"/>
    <w:rsid w:val="5FA74C94"/>
    <w:rsid w:val="62592D0A"/>
    <w:rsid w:val="65660F03"/>
    <w:rsid w:val="69A73596"/>
    <w:rsid w:val="6E0E5F2F"/>
    <w:rsid w:val="71374AC1"/>
    <w:rsid w:val="77093A29"/>
    <w:rsid w:val="7C480706"/>
    <w:rsid w:val="7C60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9FCB9"/>
  <w15:docId w15:val="{12739995-A2FE-4176-A465-62A71255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ind w:left="116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499BA-0960-4028-8F0B-950C41E7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曲东伟</dc:creator>
  <cp:lastModifiedBy>曲东伟</cp:lastModifiedBy>
  <cp:revision>55</cp:revision>
  <dcterms:created xsi:type="dcterms:W3CDTF">2021-05-17T08:48:00Z</dcterms:created>
  <dcterms:modified xsi:type="dcterms:W3CDTF">2021-10-28T13:37:00Z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5E62E38FEB2743D681DAE6A39C69994E</vt:lpwstr>
  </property>
</Properties>
</file>